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FF0" w:rsidRPr="00096FF0" w:rsidRDefault="00096FF0" w:rsidP="00096FF0">
      <w:pPr>
        <w:shd w:val="clear" w:color="auto" w:fill="FFFFFF"/>
        <w:bidi/>
        <w:rPr>
          <w:rFonts w:eastAsia="Times New Roman"/>
          <w:lang w:val="en-US"/>
        </w:rPr>
      </w:pPr>
      <w:r w:rsidRPr="00096FF0">
        <w:rPr>
          <w:rFonts w:eastAsia="Times New Roman" w:hint="cs"/>
          <w:color w:val="222222"/>
          <w:rtl/>
          <w:lang w:bidi="ar"/>
        </w:rPr>
        <w:t xml:space="preserve">من: </w:t>
      </w:r>
      <w:r w:rsidRPr="00096FF0">
        <w:rPr>
          <w:rFonts w:eastAsia="Times New Roman" w:hint="cs"/>
          <w:b/>
          <w:bCs/>
          <w:color w:val="1155CC"/>
          <w:lang w:bidi="ar"/>
        </w:rPr>
        <w:t>aspen-sysadmin@myfollett.com</w:t>
      </w:r>
      <w:r w:rsidRPr="00096FF0">
        <w:rPr>
          <w:rFonts w:eastAsia="Times New Roman" w:hint="cs"/>
          <w:b/>
          <w:bCs/>
          <w:rtl/>
          <w:lang w:val="en-US" w:bidi="ar"/>
        </w:rPr>
        <w:t xml:space="preserve"> </w:t>
      </w:r>
      <w:r w:rsidRPr="00096FF0">
        <w:rPr>
          <w:rFonts w:eastAsia="Times New Roman" w:hint="cs"/>
          <w:color w:val="222222"/>
          <w:rtl/>
          <w:lang w:bidi="ar"/>
        </w:rPr>
        <w:t>&lt;</w:t>
      </w:r>
      <w:r w:rsidRPr="00096FF0">
        <w:rPr>
          <w:rFonts w:eastAsia="Times New Roman" w:hint="cs"/>
          <w:color w:val="1155CC"/>
          <w:lang w:bidi="ar"/>
        </w:rPr>
        <w:t>aspen-sysadmin@myfollett.com</w:t>
      </w:r>
      <w:r w:rsidRPr="00096FF0">
        <w:rPr>
          <w:rFonts w:eastAsia="Times New Roman"/>
          <w:color w:val="222222"/>
          <w:rtl/>
        </w:rPr>
        <w:t>&gt;</w:t>
      </w:r>
    </w:p>
    <w:p w:rsidR="00096FF0" w:rsidRPr="00096FF0" w:rsidRDefault="00096FF0" w:rsidP="00096FF0">
      <w:pPr>
        <w:shd w:val="clear" w:color="auto" w:fill="FFFFFF"/>
        <w:bidi/>
        <w:rPr>
          <w:rFonts w:eastAsia="Times New Roman"/>
          <w:rtl/>
          <w:lang w:val="en-US"/>
        </w:rPr>
      </w:pPr>
      <w:r w:rsidRPr="00096FF0">
        <w:rPr>
          <w:rFonts w:eastAsia="Times New Roman" w:hint="cs"/>
          <w:color w:val="222222"/>
          <w:rtl/>
          <w:lang w:val="en-US" w:bidi="ar"/>
        </w:rPr>
        <w:t>الموضوع: مرحبا بكم في بوابة عائلة أسبن</w:t>
      </w:r>
    </w:p>
    <w:p w:rsidR="00096FF0" w:rsidRPr="00096FF0" w:rsidRDefault="00096FF0" w:rsidP="00096FF0">
      <w:pPr>
        <w:keepNext/>
        <w:bidi/>
        <w:spacing w:after="60"/>
        <w:jc w:val="center"/>
        <w:rPr>
          <w:rFonts w:eastAsia="Times New Roman"/>
          <w:sz w:val="52"/>
          <w:szCs w:val="52"/>
          <w:rtl/>
          <w:lang w:val="en-US"/>
        </w:rPr>
      </w:pPr>
      <w:r>
        <w:rPr>
          <w:noProof/>
          <w:lang w:val="en-US"/>
        </w:rPr>
        <w:drawing>
          <wp:inline distT="114300" distB="114300" distL="114300" distR="114300" wp14:anchorId="6995BBF6" wp14:editId="3058C740">
            <wp:extent cx="6400800" cy="1651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400800" cy="1651000"/>
                    </a:xfrm>
                    <a:prstGeom prst="rect">
                      <a:avLst/>
                    </a:prstGeom>
                    <a:ln/>
                  </pic:spPr>
                </pic:pic>
              </a:graphicData>
            </a:graphic>
          </wp:inline>
        </w:drawing>
      </w:r>
    </w:p>
    <w:p w:rsidR="00096FF0" w:rsidRPr="00096FF0" w:rsidRDefault="00096FF0" w:rsidP="00096FF0">
      <w:pPr>
        <w:keepNext/>
        <w:bidi/>
        <w:spacing w:after="60"/>
        <w:jc w:val="center"/>
        <w:rPr>
          <w:rFonts w:eastAsia="Times New Roman"/>
          <w:sz w:val="52"/>
          <w:szCs w:val="52"/>
          <w:rtl/>
          <w:lang w:val="en-US"/>
        </w:rPr>
      </w:pPr>
      <w:r w:rsidRPr="00096FF0">
        <w:rPr>
          <w:rFonts w:eastAsia="Times New Roman" w:hint="cs"/>
          <w:sz w:val="52"/>
          <w:szCs w:val="52"/>
          <w:rtl/>
          <w:lang w:val="en-US" w:bidi="ar"/>
        </w:rPr>
        <w:t xml:space="preserve">حساب بوابة عائلة </w:t>
      </w:r>
      <w:r w:rsidRPr="00096FF0">
        <w:rPr>
          <w:rFonts w:eastAsia="Times New Roman" w:hint="cs"/>
          <w:sz w:val="52"/>
          <w:szCs w:val="52"/>
          <w:lang w:val="en-US" w:bidi="ar"/>
        </w:rPr>
        <w:t>Aspen X2</w:t>
      </w:r>
      <w:r w:rsidRPr="00096FF0">
        <w:rPr>
          <w:rFonts w:eastAsia="Times New Roman" w:hint="cs"/>
          <w:sz w:val="52"/>
          <w:szCs w:val="52"/>
          <w:rtl/>
          <w:lang w:val="en-US" w:bidi="ar"/>
        </w:rPr>
        <w:t xml:space="preserve"> </w:t>
      </w:r>
    </w:p>
    <w:p w:rsidR="00096FF0" w:rsidRPr="00096FF0" w:rsidRDefault="00096FF0" w:rsidP="00096FF0">
      <w:pPr>
        <w:bidi/>
        <w:rPr>
          <w:rFonts w:eastAsia="Times New Roman"/>
          <w:rtl/>
          <w:lang w:val="en-US"/>
        </w:rPr>
      </w:pPr>
      <w:r w:rsidRPr="00096FF0">
        <w:rPr>
          <w:rFonts w:eastAsia="Times New Roman"/>
          <w:rtl/>
        </w:rPr>
        <w:t> </w:t>
      </w:r>
    </w:p>
    <w:p w:rsidR="00096FF0" w:rsidRPr="00096FF0" w:rsidRDefault="00096FF0" w:rsidP="00096FF0">
      <w:pPr>
        <w:bidi/>
        <w:rPr>
          <w:rFonts w:eastAsia="Times New Roman"/>
          <w:rtl/>
          <w:lang w:val="en-US"/>
        </w:rPr>
      </w:pPr>
      <w:r w:rsidRPr="00096FF0">
        <w:rPr>
          <w:rFonts w:eastAsia="Times New Roman" w:hint="cs"/>
          <w:rtl/>
          <w:lang w:val="en-US" w:bidi="ar"/>
        </w:rPr>
        <w:t>عزيزي الوالد / الوصي ،</w:t>
      </w:r>
    </w:p>
    <w:p w:rsidR="00096FF0" w:rsidRPr="00096FF0" w:rsidRDefault="00096FF0" w:rsidP="00096FF0">
      <w:pPr>
        <w:bidi/>
        <w:rPr>
          <w:rFonts w:eastAsia="Times New Roman"/>
          <w:rtl/>
          <w:lang w:val="en-US"/>
        </w:rPr>
      </w:pPr>
      <w:r w:rsidRPr="00096FF0">
        <w:rPr>
          <w:rFonts w:eastAsia="Times New Roman"/>
          <w:rtl/>
        </w:rPr>
        <w:t> </w:t>
      </w:r>
    </w:p>
    <w:p w:rsidR="00096FF0" w:rsidRPr="00096FF0" w:rsidRDefault="00096FF0" w:rsidP="00096FF0">
      <w:pPr>
        <w:bidi/>
        <w:spacing w:before="240" w:after="240"/>
        <w:rPr>
          <w:rFonts w:eastAsia="Times New Roman"/>
          <w:rtl/>
          <w:lang w:val="en-US"/>
        </w:rPr>
      </w:pPr>
      <w:r w:rsidRPr="00096FF0">
        <w:rPr>
          <w:rFonts w:eastAsia="Times New Roman" w:hint="cs"/>
          <w:sz w:val="24"/>
          <w:szCs w:val="24"/>
          <w:rtl/>
          <w:lang w:val="en-US" w:bidi="ar"/>
        </w:rPr>
        <w:t xml:space="preserve">لمساعدة الآباء والأمهات /الأوصياء في رصد تقدم أطفالهم، وتعزيز التواصل مع الآباء والأمهات، وزيادة تعزيز التميز التعليمي، يسر مدارس ويموث العامة لتوفير الوصول إلى سجلات الطلاب من خلال بوابة الأسرة أسبن </w:t>
      </w:r>
      <w:r w:rsidRPr="00096FF0">
        <w:rPr>
          <w:rFonts w:eastAsia="Times New Roman" w:hint="cs"/>
          <w:sz w:val="24"/>
          <w:szCs w:val="24"/>
          <w:lang w:val="en-US" w:bidi="ar"/>
        </w:rPr>
        <w:t>X2</w:t>
      </w:r>
      <w:r w:rsidRPr="00096FF0">
        <w:rPr>
          <w:rFonts w:eastAsia="Times New Roman" w:hint="cs"/>
          <w:sz w:val="24"/>
          <w:szCs w:val="24"/>
          <w:rtl/>
          <w:lang w:val="en-US" w:bidi="ar"/>
        </w:rPr>
        <w:t xml:space="preserve"> للصفوف </w:t>
      </w:r>
      <w:r w:rsidRPr="00096FF0">
        <w:rPr>
          <w:rFonts w:eastAsia="Times New Roman" w:hint="cs"/>
          <w:sz w:val="24"/>
          <w:szCs w:val="24"/>
          <w:lang w:val="en-US" w:bidi="ar"/>
        </w:rPr>
        <w:t>PreK-12</w:t>
      </w:r>
      <w:r w:rsidRPr="00096FF0">
        <w:rPr>
          <w:rFonts w:eastAsia="Times New Roman" w:hint="cs"/>
          <w:sz w:val="24"/>
          <w:szCs w:val="24"/>
          <w:rtl/>
          <w:lang w:val="en-US" w:bidi="ar"/>
        </w:rPr>
        <w:t xml:space="preserve">. </w:t>
      </w:r>
    </w:p>
    <w:p w:rsidR="00096FF0" w:rsidRPr="00096FF0" w:rsidRDefault="00096FF0" w:rsidP="00096FF0">
      <w:pPr>
        <w:bidi/>
        <w:spacing w:before="240" w:after="240"/>
        <w:rPr>
          <w:rFonts w:eastAsia="Times New Roman"/>
          <w:rtl/>
          <w:lang w:val="en-US" w:bidi="ar"/>
        </w:rPr>
      </w:pPr>
      <w:r w:rsidRPr="00096FF0">
        <w:rPr>
          <w:rFonts w:eastAsia="Times New Roman"/>
          <w:sz w:val="24"/>
          <w:szCs w:val="24"/>
          <w:rtl/>
          <w:lang w:bidi="ar"/>
        </w:rPr>
        <w:t xml:space="preserve">البوابة: </w:t>
      </w:r>
      <w:hyperlink r:id="rId6" w:history="1">
        <w:r w:rsidRPr="00096FF0">
          <w:rPr>
            <w:rFonts w:eastAsia="Times New Roman"/>
            <w:color w:val="1155CC"/>
            <w:sz w:val="24"/>
            <w:szCs w:val="24"/>
            <w:u w:val="single"/>
            <w:lang w:bidi="ar"/>
          </w:rPr>
          <w:t>https://ma-weymouth.myfollett.com/aspen/logon.do</w:t>
        </w:r>
        <w:r w:rsidRPr="00096FF0">
          <w:rPr>
            <w:rFonts w:eastAsia="Times New Roman"/>
            <w:color w:val="0000FF"/>
            <w:u w:val="single"/>
            <w:rtl/>
            <w:lang w:bidi="ar"/>
          </w:rPr>
          <w:t xml:space="preserve"> </w:t>
        </w:r>
      </w:hyperlink>
    </w:p>
    <w:p w:rsidR="00096FF0" w:rsidRPr="00096FF0" w:rsidRDefault="00096FF0" w:rsidP="00096FF0">
      <w:pPr>
        <w:bidi/>
        <w:spacing w:before="240" w:after="240"/>
        <w:rPr>
          <w:rFonts w:eastAsia="Times New Roman"/>
          <w:rtl/>
          <w:lang w:val="en-US"/>
        </w:rPr>
      </w:pPr>
      <w:r w:rsidRPr="00096FF0">
        <w:rPr>
          <w:rFonts w:eastAsia="Times New Roman" w:hint="cs"/>
          <w:sz w:val="24"/>
          <w:szCs w:val="24"/>
          <w:rtl/>
          <w:lang w:bidi="ar"/>
        </w:rPr>
        <w:t>تسجيل الدخول: ##</w:t>
      </w:r>
      <w:r w:rsidRPr="00096FF0">
        <w:rPr>
          <w:rFonts w:eastAsia="Times New Roman" w:hint="cs"/>
          <w:sz w:val="24"/>
          <w:szCs w:val="24"/>
          <w:lang w:bidi="ar"/>
        </w:rPr>
        <w:t>Unit</w:t>
      </w:r>
      <w:r w:rsidRPr="00096FF0">
        <w:rPr>
          <w:rFonts w:eastAsia="Times New Roman" w:hint="cs"/>
          <w:sz w:val="24"/>
          <w:szCs w:val="24"/>
          <w:rtl/>
          <w:lang w:bidi="ar"/>
        </w:rPr>
        <w:t xml:space="preserve"> </w:t>
      </w:r>
      <w:r w:rsidRPr="00096FF0">
        <w:rPr>
          <w:rFonts w:eastAsia="Times New Roman"/>
          <w:sz w:val="24"/>
          <w:szCs w:val="24"/>
          <w:rtl/>
        </w:rPr>
        <w:t>##</w:t>
      </w:r>
    </w:p>
    <w:p w:rsidR="00096FF0" w:rsidRPr="00096FF0" w:rsidRDefault="00096FF0" w:rsidP="00096FF0">
      <w:pPr>
        <w:bidi/>
        <w:spacing w:before="240" w:after="240"/>
        <w:rPr>
          <w:rFonts w:eastAsia="Times New Roman"/>
          <w:rtl/>
          <w:lang w:val="en-US"/>
        </w:rPr>
      </w:pPr>
      <w:r w:rsidRPr="00096FF0">
        <w:rPr>
          <w:rFonts w:eastAsia="Times New Roman" w:hint="cs"/>
          <w:sz w:val="24"/>
          <w:szCs w:val="24"/>
          <w:rtl/>
          <w:lang w:bidi="ar"/>
        </w:rPr>
        <w:t>كلمة السر: ##</w:t>
      </w:r>
      <w:r w:rsidRPr="00096FF0">
        <w:rPr>
          <w:rFonts w:eastAsia="Times New Roman" w:hint="cs"/>
          <w:sz w:val="24"/>
          <w:szCs w:val="24"/>
          <w:lang w:bidi="ar"/>
        </w:rPr>
        <w:t>PMONLY</w:t>
      </w:r>
      <w:r w:rsidRPr="00096FF0">
        <w:rPr>
          <w:rFonts w:eastAsia="Times New Roman" w:hint="cs"/>
          <w:sz w:val="24"/>
          <w:szCs w:val="24"/>
          <w:rtl/>
          <w:lang w:bidi="ar"/>
        </w:rPr>
        <w:t xml:space="preserve"> </w:t>
      </w:r>
      <w:r w:rsidRPr="00096FF0">
        <w:rPr>
          <w:rFonts w:eastAsia="Times New Roman"/>
          <w:sz w:val="24"/>
          <w:szCs w:val="24"/>
          <w:rtl/>
        </w:rPr>
        <w:t>##</w:t>
      </w:r>
    </w:p>
    <w:p w:rsidR="00096FF0" w:rsidRPr="00096FF0" w:rsidRDefault="00096FF0" w:rsidP="00096FF0">
      <w:pPr>
        <w:bidi/>
        <w:spacing w:after="240"/>
        <w:rPr>
          <w:rFonts w:eastAsia="Times New Roman"/>
          <w:rtl/>
          <w:lang w:val="en-US"/>
        </w:rPr>
      </w:pPr>
      <w:r w:rsidRPr="00096FF0">
        <w:rPr>
          <w:rFonts w:eastAsia="Times New Roman" w:hint="cs"/>
          <w:rtl/>
          <w:lang w:bidi="ar"/>
        </w:rPr>
        <w:t>هام: إذا كنت قد قمت بتسجيل الدخول إلى حساب بوابة العائلة وتستخدم الحساب حاليًا، فالرجاء المتابعة كما فعلت. إذا كنت قد غيرت كلمة المرور الخاصة بك عن طريق "نسيت كلمة المرور الخاصة بي" الارتباط ستبقى كما كنت قد وضعت ويرجى تجاهل كلمة المرور أعلاه.</w:t>
      </w:r>
    </w:p>
    <w:p w:rsidR="00096FF0" w:rsidRPr="00096FF0" w:rsidRDefault="00096FF0" w:rsidP="00096FF0">
      <w:pPr>
        <w:bidi/>
        <w:spacing w:after="240"/>
        <w:rPr>
          <w:rFonts w:eastAsia="Times New Roman"/>
          <w:rtl/>
          <w:lang w:val="en-US"/>
        </w:rPr>
      </w:pPr>
      <w:r w:rsidRPr="00096FF0">
        <w:rPr>
          <w:rFonts w:eastAsia="Times New Roman" w:hint="cs"/>
          <w:rtl/>
          <w:lang w:bidi="ar"/>
        </w:rPr>
        <w:t xml:space="preserve">يرجى ملاحظة أن اسم المستخدم الخاص بك حساس لحالة الأحرف (يرجى استخدام حالة أقل) وأحيانًا لا يعمل نسخ ولصق اسم المستخدم وكلمة المرور ، فقد تحتاج إلى كتابته يدويًا كما رأينا أعلاه. أيضا، كلمة المرور هو ستة أحرف طويلة، لذلك إذا كانت كلمة المرور الخاصة بك أقصر، يرجى وضع الأصفار أمام الرقم ليصل إلى ستة أرقام. </w:t>
      </w:r>
      <w:r w:rsidRPr="00096FF0">
        <w:rPr>
          <w:rFonts w:eastAsia="Times New Roman" w:hint="cs"/>
          <w:color w:val="0F0F5F"/>
          <w:shd w:val="clear" w:color="auto" w:fill="F0F0A0"/>
          <w:rtl/>
          <w:lang w:bidi="ar"/>
        </w:rPr>
        <w:t xml:space="preserve">هذه هي المشكلة التي وجدناها لا تعمل بشكل صحيح في دمج المعلومات. </w:t>
      </w:r>
    </w:p>
    <w:p w:rsidR="00096FF0" w:rsidRPr="00096FF0" w:rsidRDefault="00096FF0" w:rsidP="00096FF0">
      <w:pPr>
        <w:bidi/>
        <w:spacing w:after="240"/>
        <w:rPr>
          <w:rFonts w:eastAsia="Times New Roman"/>
          <w:rtl/>
          <w:lang w:val="en-US"/>
        </w:rPr>
      </w:pPr>
      <w:r w:rsidRPr="00096FF0">
        <w:rPr>
          <w:rFonts w:eastAsia="Times New Roman" w:hint="cs"/>
          <w:rtl/>
          <w:lang w:val="en-US" w:bidi="ar"/>
        </w:rPr>
        <w:t>في جميع المستويات المدرسية، يمكنك الوصول إلى حضور الطلاب ومعلومات الاتصال لجميع أطفالك.</w:t>
      </w:r>
    </w:p>
    <w:p w:rsidR="00096FF0" w:rsidRPr="00096FF0" w:rsidRDefault="00096FF0" w:rsidP="00096FF0">
      <w:pPr>
        <w:bidi/>
        <w:spacing w:after="240"/>
        <w:rPr>
          <w:rFonts w:eastAsia="Times New Roman"/>
          <w:rtl/>
          <w:lang w:val="en-US"/>
        </w:rPr>
      </w:pPr>
      <w:r w:rsidRPr="00096FF0">
        <w:rPr>
          <w:rFonts w:eastAsia="Times New Roman" w:hint="cs"/>
          <w:rtl/>
          <w:lang w:bidi="ar"/>
        </w:rPr>
        <w:t>وعلى مستوى المدارس المتوسطة والثانوية، تتوفر تقارير مرحلية، ودرجات للأجل الدراسي وبطاقات تقرير. على الرغم من أن المعلمين ليسوا مطالبين بنشر الواجبات أو التقييمات إلى البوابة، إلا أن العديد من المعلمين يوفرون هذا الوصول بالإضافة إلى عرض متوسطات الولاية. بعض المعلمين أيضا صفحات أسبن التي قد توفر معلومات إضافية عن الفصول الدراسية جنبا إلى جنب مع الموارد.</w:t>
      </w:r>
    </w:p>
    <w:p w:rsidR="00096FF0" w:rsidRPr="00096FF0" w:rsidRDefault="00096FF0" w:rsidP="00096FF0">
      <w:pPr>
        <w:bidi/>
        <w:spacing w:after="240"/>
        <w:rPr>
          <w:rFonts w:eastAsia="Times New Roman"/>
          <w:rtl/>
          <w:lang w:val="en-US"/>
        </w:rPr>
      </w:pPr>
      <w:r w:rsidRPr="00096FF0">
        <w:rPr>
          <w:rFonts w:eastAsia="Times New Roman" w:hint="cs"/>
          <w:rtl/>
          <w:lang w:bidi="ar"/>
        </w:rPr>
        <w:t>وقد تم إصدار حساب عائلي واحد لكل أسرة إلى جهة الاتصال الرئيسية للطالب. يرجى الحفاظ على سرية معرف تسجيل الدخول وكلمة المرور الخاصة بك حتى لا يعرض معلومات عائلتك للخطر.</w:t>
      </w:r>
    </w:p>
    <w:p w:rsidR="00096FF0" w:rsidRPr="00096FF0" w:rsidRDefault="00096FF0" w:rsidP="00096FF0">
      <w:pPr>
        <w:bidi/>
        <w:spacing w:after="240"/>
        <w:rPr>
          <w:rFonts w:eastAsia="Times New Roman"/>
          <w:rtl/>
          <w:lang w:val="en-US"/>
        </w:rPr>
      </w:pPr>
      <w:r w:rsidRPr="00096FF0">
        <w:rPr>
          <w:rFonts w:eastAsia="Times New Roman" w:hint="cs"/>
          <w:rtl/>
          <w:lang w:bidi="ar"/>
        </w:rPr>
        <w:t>إذا كان لديك مشاكل تسجيل الدخول</w:t>
      </w:r>
      <w:hyperlink r:id="rId7" w:history="1">
        <w:r w:rsidRPr="00096FF0">
          <w:rPr>
            <w:rFonts w:eastAsia="Times New Roman" w:hint="cs"/>
            <w:color w:val="0000FF"/>
            <w:u w:val="single"/>
            <w:rtl/>
            <w:lang w:bidi="ar"/>
          </w:rPr>
          <w:t xml:space="preserve"> </w:t>
        </w:r>
      </w:hyperlink>
      <w:r w:rsidRPr="00096FF0">
        <w:rPr>
          <w:rFonts w:eastAsia="Times New Roman" w:hint="cs"/>
          <w:rtl/>
          <w:lang w:bidi="ar"/>
        </w:rPr>
        <w:t xml:space="preserve">يرجى مراجعة الموقع: </w:t>
      </w:r>
      <w:hyperlink r:id="rId8" w:history="1">
        <w:r w:rsidRPr="00096FF0">
          <w:rPr>
            <w:rFonts w:eastAsia="Times New Roman" w:hint="cs"/>
            <w:color w:val="1155CC"/>
            <w:u w:val="single"/>
            <w:lang w:bidi="ar"/>
          </w:rPr>
          <w:t>http://www.weymouthschools.org/district/family/pages/family-student-logins</w:t>
        </w:r>
        <w:r w:rsidRPr="00096FF0">
          <w:rPr>
            <w:rFonts w:eastAsia="Times New Roman" w:hint="cs"/>
            <w:color w:val="0000FF"/>
            <w:u w:val="single"/>
            <w:rtl/>
            <w:lang w:bidi="ar"/>
          </w:rPr>
          <w:t xml:space="preserve"> </w:t>
        </w:r>
      </w:hyperlink>
      <w:r w:rsidRPr="00096FF0">
        <w:rPr>
          <w:rFonts w:eastAsia="Times New Roman" w:hint="cs"/>
          <w:rtl/>
          <w:lang w:bidi="ar"/>
        </w:rPr>
        <w:t>للحصول على موارد إضافية وصلة مكتب المساعدة لأية مشاكل مع حسابك. إذا كان لديك أي أسئلة بخصوص المعلومات في حسابك، يرجى الاتصال بمكتب المدرسة الخاص بطفلك.</w:t>
      </w:r>
    </w:p>
    <w:p w:rsidR="00096FF0" w:rsidRPr="00096FF0" w:rsidRDefault="00096FF0" w:rsidP="00096FF0">
      <w:pPr>
        <w:bidi/>
        <w:spacing w:before="240" w:after="240"/>
        <w:rPr>
          <w:rFonts w:eastAsia="Times New Roman"/>
          <w:rtl/>
          <w:lang w:val="en-US"/>
        </w:rPr>
      </w:pPr>
      <w:r w:rsidRPr="00096FF0">
        <w:rPr>
          <w:rFonts w:eastAsia="Times New Roman" w:hint="cs"/>
          <w:sz w:val="24"/>
          <w:szCs w:val="24"/>
          <w:rtl/>
          <w:lang w:val="en-US" w:bidi="ar"/>
        </w:rPr>
        <w:t>شكراً لكم على العمل معنا ونحن نبسط التواصل بين مدارس ويموث العامة ومجتمعنا التعليمي.</w:t>
      </w:r>
    </w:p>
    <w:p w:rsidR="00096FF0" w:rsidRPr="00096FF0" w:rsidRDefault="00096FF0" w:rsidP="00096FF0">
      <w:pPr>
        <w:bidi/>
        <w:spacing w:after="240"/>
        <w:rPr>
          <w:rFonts w:eastAsia="Times New Roman"/>
          <w:rtl/>
          <w:lang w:val="en-US"/>
        </w:rPr>
      </w:pPr>
      <w:r w:rsidRPr="00096FF0">
        <w:rPr>
          <w:rFonts w:eastAsia="Times New Roman" w:hint="cs"/>
          <w:rtl/>
          <w:lang w:val="en-US" w:bidi="ar"/>
        </w:rPr>
        <w:lastRenderedPageBreak/>
        <w:t>اخلاص</w:t>
      </w:r>
    </w:p>
    <w:p w:rsidR="00096FF0" w:rsidRPr="00096FF0" w:rsidRDefault="00096FF0" w:rsidP="00096FF0">
      <w:pPr>
        <w:bidi/>
        <w:rPr>
          <w:rFonts w:eastAsia="Times New Roman"/>
          <w:rtl/>
          <w:lang w:val="en-US"/>
        </w:rPr>
      </w:pPr>
      <w:r w:rsidRPr="00096FF0">
        <w:rPr>
          <w:rFonts w:eastAsia="Times New Roman" w:hint="cs"/>
          <w:rtl/>
          <w:lang w:val="en-US" w:bidi="ar"/>
        </w:rPr>
        <w:t>بريت ليندهولم</w:t>
      </w:r>
    </w:p>
    <w:p w:rsidR="00096FF0" w:rsidRPr="00096FF0" w:rsidRDefault="00096FF0" w:rsidP="00096FF0">
      <w:pPr>
        <w:bidi/>
        <w:rPr>
          <w:rFonts w:eastAsia="Times New Roman"/>
          <w:rtl/>
          <w:lang w:val="en-US"/>
        </w:rPr>
      </w:pPr>
      <w:r w:rsidRPr="00096FF0">
        <w:rPr>
          <w:rFonts w:eastAsia="Times New Roman" w:hint="cs"/>
          <w:rtl/>
          <w:lang w:val="en-US" w:bidi="ar"/>
        </w:rPr>
        <w:t>مدير التكنولوجيا التعليمية</w:t>
      </w:r>
    </w:p>
    <w:p w:rsidR="00096FF0" w:rsidRPr="00096FF0" w:rsidRDefault="00096FF0" w:rsidP="00096FF0">
      <w:pPr>
        <w:bidi/>
        <w:rPr>
          <w:rFonts w:eastAsia="Times New Roman"/>
          <w:rtl/>
          <w:lang w:val="en-US"/>
        </w:rPr>
      </w:pPr>
      <w:r w:rsidRPr="00096FF0">
        <w:rPr>
          <w:rFonts w:ascii="Times New Roman" w:eastAsia="Times New Roman" w:hAnsi="Times New Roman" w:cs="Times New Roman"/>
          <w:rtl/>
          <w:lang w:val="en-US" w:bidi="ar"/>
        </w:rPr>
        <w:t>مدارس ويموث العامة</w:t>
      </w:r>
      <w:r w:rsidRPr="00096FF0">
        <w:rPr>
          <w:rFonts w:eastAsia="Times New Roman"/>
          <w:rtl/>
        </w:rPr>
        <w:t xml:space="preserve"> </w:t>
      </w:r>
    </w:p>
    <w:p w:rsidR="00096FF0" w:rsidRPr="00096FF0" w:rsidRDefault="00096FF0" w:rsidP="00096FF0">
      <w:pPr>
        <w:bidi/>
        <w:rPr>
          <w:rFonts w:eastAsia="Times New Roman"/>
          <w:rtl/>
          <w:lang w:val="en-US"/>
        </w:rPr>
      </w:pPr>
      <w:hyperlink r:id="rId9" w:history="1">
        <w:r w:rsidRPr="00096FF0">
          <w:rPr>
            <w:rFonts w:eastAsia="Times New Roman" w:hint="cs"/>
            <w:color w:val="1155CC"/>
            <w:u w:val="single"/>
            <w:lang w:bidi="ar"/>
          </w:rPr>
          <w:t>https://edtech.weymouthps.org/support</w:t>
        </w:r>
        <w:r w:rsidRPr="00096FF0">
          <w:rPr>
            <w:rFonts w:eastAsia="Times New Roman" w:hint="cs"/>
            <w:color w:val="1155CC"/>
            <w:u w:val="single"/>
            <w:rtl/>
            <w:lang w:bidi="ar"/>
          </w:rPr>
          <w:t>/</w:t>
        </w:r>
      </w:hyperlink>
    </w:p>
    <w:p w:rsidR="00096FF0" w:rsidRDefault="00096FF0">
      <w:pPr>
        <w:shd w:val="clear" w:color="auto" w:fill="FFFFFF"/>
        <w:rPr>
          <w:color w:val="222222"/>
        </w:rPr>
      </w:pPr>
      <w:bookmarkStart w:id="0" w:name="_GoBack"/>
      <w:bookmarkEnd w:id="0"/>
    </w:p>
    <w:sectPr w:rsidR="00096FF0">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05B1B"/>
    <w:rsid w:val="00096FF0"/>
    <w:rsid w:val="006147AE"/>
    <w:rsid w:val="006E79F8"/>
    <w:rsid w:val="00D0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147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147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78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ymouthschools.org/district/family/pages/family-student-logins" TargetMode="External"/><Relationship Id="rId3" Type="http://schemas.openxmlformats.org/officeDocument/2006/relationships/settings" Target="settings.xml"/><Relationship Id="rId7" Type="http://schemas.openxmlformats.org/officeDocument/2006/relationships/hyperlink" Target="http://www.weymouthschools.org/district/family/pages/family-student-logi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weymouth.myfollett.com/aspen/logon.d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tech.weymouthps.org/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Weymouth Public Schools</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Jeanne</dc:creator>
  <cp:lastModifiedBy>Murphy, Jeanne</cp:lastModifiedBy>
  <cp:revision>3</cp:revision>
  <dcterms:created xsi:type="dcterms:W3CDTF">2020-10-02T12:16:00Z</dcterms:created>
  <dcterms:modified xsi:type="dcterms:W3CDTF">2020-10-02T12:18:00Z</dcterms:modified>
</cp:coreProperties>
</file>